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6E" w:rsidRDefault="00093734" w:rsidP="00757C6E">
      <w:pPr>
        <w:shd w:val="clear" w:color="auto" w:fill="FFFFFF"/>
        <w:ind w:left="720" w:firstLine="720"/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11E264" wp14:editId="5D26C934">
            <wp:simplePos x="0" y="0"/>
            <wp:positionH relativeFrom="column">
              <wp:posOffset>247650</wp:posOffset>
            </wp:positionH>
            <wp:positionV relativeFrom="paragraph">
              <wp:posOffset>-266700</wp:posOffset>
            </wp:positionV>
            <wp:extent cx="2014286" cy="1209675"/>
            <wp:effectExtent l="0" t="0" r="5080" b="0"/>
            <wp:wrapNone/>
            <wp:docPr id="2" name="Picture 1" descr="Adm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86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B49" w:rsidRPr="00755338" w:rsidRDefault="00AB1B49" w:rsidP="00ED1F0D">
      <w:pPr>
        <w:ind w:left="4320" w:firstLine="720"/>
        <w:jc w:val="both"/>
        <w:rPr>
          <w:b/>
          <w:bCs/>
          <w:sz w:val="21"/>
          <w:szCs w:val="21"/>
        </w:rPr>
      </w:pPr>
      <w:r w:rsidRPr="00755338">
        <w:rPr>
          <w:b/>
          <w:sz w:val="40"/>
          <w:szCs w:val="40"/>
        </w:rPr>
        <w:t xml:space="preserve">Attendee Registration Form </w:t>
      </w:r>
    </w:p>
    <w:p w:rsidR="00B665CB" w:rsidRDefault="001549D2" w:rsidP="00093734">
      <w:pPr>
        <w:tabs>
          <w:tab w:val="left" w:pos="2370"/>
          <w:tab w:val="left" w:pos="3315"/>
        </w:tabs>
        <w:rPr>
          <w:lang w:val="es-MX"/>
        </w:rPr>
      </w:pPr>
      <w:r>
        <w:rPr>
          <w:lang w:val="es-MX"/>
        </w:rPr>
        <w:tab/>
      </w:r>
      <w:r w:rsidR="00093734">
        <w:rPr>
          <w:lang w:val="es-MX"/>
        </w:rPr>
        <w:tab/>
      </w:r>
    </w:p>
    <w:p w:rsidR="00BE1103" w:rsidRDefault="001549D2" w:rsidP="00755338">
      <w:pPr>
        <w:tabs>
          <w:tab w:val="left" w:pos="1935"/>
          <w:tab w:val="left" w:pos="2370"/>
        </w:tabs>
        <w:rPr>
          <w:lang w:val="es-MX"/>
        </w:rPr>
      </w:pPr>
      <w:r>
        <w:rPr>
          <w:lang w:val="es-MX"/>
        </w:rPr>
        <w:tab/>
      </w:r>
      <w:r w:rsidR="00755338">
        <w:rPr>
          <w:lang w:val="es-MX"/>
        </w:rPr>
        <w:tab/>
      </w:r>
    </w:p>
    <w:p w:rsidR="004A1364" w:rsidRDefault="009D7702" w:rsidP="0052103B">
      <w:pPr>
        <w:rPr>
          <w:lang w:val="es-MX"/>
        </w:rPr>
      </w:pPr>
      <w:r>
        <w:rPr>
          <w:rFonts w:ascii="Baskerville Old Face" w:hAnsi="Baskerville Old Face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3E2DF9" wp14:editId="6176A3D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905625" cy="829627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53" w:rsidRPr="00ED1F0D" w:rsidRDefault="00657D53" w:rsidP="000937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D1F0D">
                              <w:rPr>
                                <w:b/>
                                <w:sz w:val="28"/>
                              </w:rPr>
                              <w:t xml:space="preserve">Administrative Professionals Day Luncheon and </w:t>
                            </w:r>
                            <w:r w:rsidR="00A8529E" w:rsidRPr="00ED1F0D">
                              <w:rPr>
                                <w:b/>
                                <w:sz w:val="28"/>
                              </w:rPr>
                              <w:t>Fashion</w:t>
                            </w:r>
                            <w:r w:rsidRPr="00ED1F0D">
                              <w:rPr>
                                <w:b/>
                                <w:sz w:val="28"/>
                              </w:rPr>
                              <w:t xml:space="preserve"> Show</w:t>
                            </w:r>
                          </w:p>
                          <w:p w:rsidR="00A8529E" w:rsidRPr="00ED1F0D" w:rsidRDefault="001549D2" w:rsidP="00786C27">
                            <w:pPr>
                              <w:ind w:left="-45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D1F0D">
                              <w:rPr>
                                <w:b/>
                                <w:sz w:val="28"/>
                              </w:rPr>
                              <w:t xml:space="preserve">Wednesday, </w:t>
                            </w:r>
                            <w:r w:rsidR="00655E14">
                              <w:rPr>
                                <w:b/>
                                <w:sz w:val="28"/>
                              </w:rPr>
                              <w:t>April 26, 2023</w:t>
                            </w:r>
                          </w:p>
                          <w:p w:rsidR="00657D53" w:rsidRPr="00ED1F0D" w:rsidRDefault="00A8529E" w:rsidP="00B04657">
                            <w:pPr>
                              <w:ind w:left="-450"/>
                              <w:rPr>
                                <w:b/>
                                <w:sz w:val="28"/>
                              </w:rPr>
                            </w:pPr>
                            <w:r w:rsidRPr="00ED1F0D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657D53" w:rsidRPr="00ED1F0D"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B04657">
                              <w:rPr>
                                <w:b/>
                                <w:sz w:val="28"/>
                              </w:rPr>
                              <w:t xml:space="preserve">                                           </w:t>
                            </w:r>
                            <w:r w:rsidR="00657D53" w:rsidRPr="00ED1F0D">
                              <w:rPr>
                                <w:b/>
                                <w:sz w:val="28"/>
                              </w:rPr>
                              <w:t xml:space="preserve">11:30 a.m. </w:t>
                            </w:r>
                            <w:r w:rsidR="00DE28BE">
                              <w:rPr>
                                <w:b/>
                                <w:sz w:val="28"/>
                              </w:rPr>
                              <w:t xml:space="preserve">Ballroom </w:t>
                            </w:r>
                            <w:r w:rsidR="00657D53" w:rsidRPr="00ED1F0D">
                              <w:rPr>
                                <w:b/>
                                <w:sz w:val="28"/>
                              </w:rPr>
                              <w:t>Doors Open</w:t>
                            </w:r>
                          </w:p>
                          <w:p w:rsidR="00657D53" w:rsidRPr="00ED1F0D" w:rsidRDefault="00657D53" w:rsidP="00786C27">
                            <w:pPr>
                              <w:ind w:left="-45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D1F0D">
                              <w:rPr>
                                <w:b/>
                                <w:sz w:val="28"/>
                              </w:rPr>
                              <w:t xml:space="preserve">12:00 p.m.-1:00 p.m. </w:t>
                            </w:r>
                            <w:r w:rsidR="007647E9">
                              <w:rPr>
                                <w:b/>
                                <w:sz w:val="28"/>
                              </w:rPr>
                              <w:t>Luncheon and Fashion Show</w:t>
                            </w:r>
                          </w:p>
                          <w:p w:rsidR="00657D53" w:rsidRPr="00C40E2A" w:rsidRDefault="00657D53" w:rsidP="00B91408">
                            <w:pPr>
                              <w:ind w:left="-45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57D53" w:rsidRPr="00ED1F0D" w:rsidRDefault="00657D53" w:rsidP="003A5FCA">
                            <w:pPr>
                              <w:ind w:right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D1F0D">
                              <w:rPr>
                                <w:b/>
                                <w:sz w:val="24"/>
                              </w:rPr>
                              <w:t xml:space="preserve">Yes, we are excited to attend the Administrative Professionals Day Luncheon and </w:t>
                            </w:r>
                            <w:r w:rsidR="00A8529E" w:rsidRPr="00ED1F0D">
                              <w:rPr>
                                <w:b/>
                                <w:sz w:val="24"/>
                              </w:rPr>
                              <w:t>Fashion</w:t>
                            </w:r>
                            <w:r w:rsidRPr="00ED1F0D">
                              <w:rPr>
                                <w:b/>
                                <w:sz w:val="24"/>
                              </w:rPr>
                              <w:t xml:space="preserve"> Show.</w:t>
                            </w:r>
                          </w:p>
                          <w:p w:rsidR="00657D53" w:rsidRDefault="00657D53" w:rsidP="003A5FCA">
                            <w:pPr>
                              <w:ind w:right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D1F0D">
                              <w:rPr>
                                <w:b/>
                                <w:sz w:val="24"/>
                              </w:rPr>
                              <w:t xml:space="preserve"> We would like to purchase:</w:t>
                            </w:r>
                          </w:p>
                          <w:p w:rsidR="000B7470" w:rsidRPr="006E3E28" w:rsidRDefault="000B7470" w:rsidP="003A5FCA">
                            <w:pPr>
                              <w:ind w:right="120"/>
                              <w:jc w:val="center"/>
                              <w:rPr>
                                <w:b/>
                                <w:color w:val="32ABC8"/>
                                <w:sz w:val="24"/>
                              </w:rPr>
                            </w:pPr>
                          </w:p>
                          <w:p w:rsidR="000B7470" w:rsidRPr="005F2360" w:rsidRDefault="000B7470" w:rsidP="0058742E">
                            <w:pPr>
                              <w:ind w:left="1440" w:right="120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5F2360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7470" w:rsidRPr="000246AA" w:rsidRDefault="000B7470" w:rsidP="000B7470">
                            <w:pPr>
                              <w:ind w:left="1800" w:right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7470" w:rsidRPr="005F2360" w:rsidRDefault="000B7470" w:rsidP="000B747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2520"/>
                                <w:tab w:val="num" w:pos="1800"/>
                              </w:tabs>
                              <w:ind w:left="1800" w:right="120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5F2360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REGULAR RATE </w:t>
                            </w:r>
                          </w:p>
                          <w:p w:rsidR="000B7470" w:rsidRDefault="000B7470" w:rsidP="000B7470">
                            <w:pPr>
                              <w:ind w:left="1800" w:right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46A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Individual t</w:t>
                            </w:r>
                            <w:r w:rsidRPr="000246AA">
                              <w:rPr>
                                <w:b/>
                                <w:sz w:val="22"/>
                                <w:szCs w:val="22"/>
                              </w:rPr>
                              <w:t>icket(s) $</w:t>
                            </w:r>
                            <w:r w:rsidR="0082388A">
                              <w:rPr>
                                <w:b/>
                                <w:sz w:val="22"/>
                                <w:szCs w:val="22"/>
                              </w:rPr>
                              <w:t>33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each Total: $____________</w:t>
                            </w:r>
                          </w:p>
                          <w:p w:rsidR="005B314C" w:rsidRDefault="00B83DA0" w:rsidP="000B7470">
                            <w:pPr>
                              <w:ind w:left="1800" w:right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softHyphen/>
                              <w:t xml:space="preserve">_____Table of </w:t>
                            </w:r>
                            <w:r w:rsidR="00E6124D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414A59">
                              <w:rPr>
                                <w:b/>
                                <w:sz w:val="22"/>
                                <w:szCs w:val="22"/>
                              </w:rPr>
                              <w:t>33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each </w:t>
                            </w:r>
                            <w:r w:rsidR="00326E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5B314C">
                              <w:rPr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326E9E" w:rsidRDefault="00143A52" w:rsidP="000B7470">
                            <w:pPr>
                              <w:ind w:left="1800" w:right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5B31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Table of </w:t>
                            </w:r>
                            <w:r w:rsidR="00E6124D"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414A5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$33</w:t>
                            </w:r>
                            <w:r w:rsidR="005B31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each</w:t>
                            </w:r>
                            <w:r w:rsidR="00B046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326E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$____________</w:t>
                            </w:r>
                          </w:p>
                          <w:p w:rsidR="000B7470" w:rsidRDefault="000B7470" w:rsidP="000B7470">
                            <w:pPr>
                              <w:ind w:left="1800" w:right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B7470" w:rsidRPr="00326E9E" w:rsidRDefault="00B04657" w:rsidP="00B04657">
                            <w:pPr>
                              <w:ind w:right="12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="000B7470" w:rsidRPr="00326E9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Grand Total: </w:t>
                            </w:r>
                            <w:r w:rsidRPr="00326E9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326E9E" w:rsidRPr="00326E9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</w:t>
                            </w:r>
                            <w:r w:rsidRPr="00326E9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$____________</w:t>
                            </w:r>
                          </w:p>
                          <w:p w:rsidR="007809ED" w:rsidRDefault="007809ED" w:rsidP="007809ED">
                            <w:pPr>
                              <w:pStyle w:val="ListParagrap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246AA" w:rsidRDefault="000246AA" w:rsidP="007809ED">
                            <w:pPr>
                              <w:ind w:right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09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PLEASE RETURN ATTENDEE REGISTRATION FORM NO LATER THAN </w:t>
                            </w:r>
                            <w:r w:rsidR="00B04657">
                              <w:rPr>
                                <w:b/>
                                <w:sz w:val="22"/>
                                <w:szCs w:val="22"/>
                              </w:rPr>
                              <w:t>MON</w:t>
                            </w:r>
                            <w:r w:rsidR="002C01B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DAY, APRIL </w:t>
                            </w:r>
                            <w:proofErr w:type="gramStart"/>
                            <w:r w:rsidR="002C01BD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C6C6E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27A21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7809ED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809ED" w:rsidRPr="007809ED" w:rsidRDefault="007809ED" w:rsidP="007809ED">
                            <w:pPr>
                              <w:ind w:right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1F0D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Company Name: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1F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:rsidR="00ED1F0D" w:rsidRDefault="00ED1F0D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57D53" w:rsidRPr="00A25114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Contact Person &amp; Title: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1F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:rsidR="00657D53" w:rsidRPr="00A25114" w:rsidRDefault="00657D53" w:rsidP="00AB1B49">
                            <w:pPr>
                              <w:ind w:left="1440" w:right="12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7D53" w:rsidRPr="00A25114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Cell Phone:</w:t>
                            </w:r>
                            <w:r w:rsidRPr="00A251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Work Phone:</w:t>
                            </w:r>
                            <w:r w:rsidRPr="00A25114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A251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57D53" w:rsidRPr="00A25114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57D53" w:rsidRPr="00A25114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 w:rsidRPr="00A25114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1F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</w:t>
                            </w:r>
                          </w:p>
                          <w:p w:rsidR="00657D53" w:rsidRPr="00A25114" w:rsidRDefault="00657D53" w:rsidP="00AB1B49">
                            <w:pPr>
                              <w:tabs>
                                <w:tab w:val="left" w:pos="2520"/>
                              </w:tabs>
                              <w:ind w:left="144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57D53" w:rsidRPr="00A25114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City, State, Zip: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57D53" w:rsidRPr="00A25114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57D53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Credit Card #: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____________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Card Type: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657D53" w:rsidRPr="00A25114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57D53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Card Identification number on back: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Expiration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57D53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57D53" w:rsidRPr="00A25114" w:rsidRDefault="00657D53" w:rsidP="00AB1B49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Signature: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511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57D53" w:rsidRPr="008A162A" w:rsidRDefault="00657D53" w:rsidP="004834F5">
                            <w:pPr>
                              <w:ind w:right="1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162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PAYMENT: </w:t>
                            </w:r>
                            <w:r w:rsidRPr="008A16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Payment types include company checks or valid credit card along with completed Attendee Registration Form</w:t>
                            </w:r>
                            <w:r w:rsidR="005874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Seats are on first come first serve bases</w:t>
                            </w:r>
                            <w:r w:rsidRPr="008A16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874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Seats will not be assigned until payment is received. </w:t>
                            </w:r>
                            <w:r w:rsidRPr="008A16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</w:t>
                            </w:r>
                            <w:r w:rsidR="00FC6C31" w:rsidRPr="008A16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16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make checks payable to the </w:t>
                            </w:r>
                            <w:r w:rsidRPr="008A162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McAllen Convention Center.  Return Attendee Registration Form by fax </w:t>
                            </w:r>
                            <w:r w:rsidR="00ED1F0D" w:rsidRPr="008A162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to 956.681.3840</w:t>
                            </w:r>
                            <w:r w:rsidR="002C01BD" w:rsidRPr="008A162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, or by email to </w:t>
                            </w:r>
                            <w:hyperlink r:id="rId9" w:history="1">
                              <w:r w:rsidR="002C01BD" w:rsidRPr="008A162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adminday@mcallen.net</w:t>
                              </w:r>
                            </w:hyperlink>
                            <w:r w:rsidRPr="008A162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A16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more </w:t>
                            </w:r>
                            <w:r w:rsidR="00855EEC" w:rsidRPr="008A16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information,</w:t>
                            </w:r>
                            <w:r w:rsidRPr="008A16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please contact us 956.681.3800.  Payments are non-refundable. </w:t>
                            </w:r>
                          </w:p>
                          <w:p w:rsidR="00657D53" w:rsidRPr="008A162A" w:rsidRDefault="00657D53" w:rsidP="00ED1F0D">
                            <w:pPr>
                              <w:pStyle w:val="Foo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8A162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700 Convention Blvd., McAllen, TX </w:t>
                            </w:r>
                            <w:r w:rsidR="00F31FC3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78501</w:t>
                            </w:r>
                            <w:r w:rsidR="00F31FC3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8A162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Telephone: 956.</w:t>
                            </w:r>
                            <w:r w:rsidR="00F31FC3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681.3800 </w:t>
                            </w:r>
                            <w:r w:rsidRPr="008A162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Fax: 956.681.3840</w:t>
                            </w:r>
                          </w:p>
                          <w:p w:rsidR="00657D53" w:rsidRDefault="00657D53" w:rsidP="006F10BD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</w:p>
                          <w:p w:rsidR="00657D53" w:rsidRPr="00842DAF" w:rsidRDefault="00657D53" w:rsidP="006F10BD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</w:p>
                          <w:p w:rsidR="00657D53" w:rsidRPr="00B91408" w:rsidRDefault="00657D53" w:rsidP="006F10BD">
                            <w:pPr>
                              <w:ind w:left="-360" w:right="-360"/>
                              <w:rPr>
                                <w:rFonts w:ascii="Monotype Corsiva" w:hAnsi="Monotype Corsiva"/>
                                <w:szCs w:val="20"/>
                              </w:rPr>
                            </w:pPr>
                          </w:p>
                          <w:p w:rsidR="00F31FC3" w:rsidRDefault="00F31FC3">
                            <w:pPr>
                              <w:ind w:left="-360" w:right="-360"/>
                              <w:jc w:val="center"/>
                            </w:pPr>
                            <w:r>
                              <w:t xml:space="preserve">                                                                                               </w:t>
                            </w:r>
                          </w:p>
                          <w:p w:rsidR="00657D53" w:rsidRPr="00B91408" w:rsidRDefault="00F31FC3">
                            <w:pPr>
                              <w:ind w:left="-360" w:right="-360"/>
                              <w:jc w:val="center"/>
                              <w:rPr>
                                <w:rFonts w:ascii="Monotype Corsiva" w:hAnsi="Monotype Corsiva"/>
                                <w:szCs w:val="20"/>
                              </w:rPr>
                            </w:pPr>
                            <w:r>
                              <w:t xml:space="preserve">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57D53" w:rsidRDefault="00F31FC3">
                            <w:pPr>
                              <w:ind w:left="-360" w:right="-360"/>
                              <w:jc w:val="center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:rsidR="00657D53" w:rsidRDefault="00657D53">
                            <w:pPr>
                              <w:ind w:left="-360" w:right="-360"/>
                              <w:jc w:val="center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</w:p>
                          <w:p w:rsidR="00657D53" w:rsidRDefault="00657D53"/>
                          <w:p w:rsidR="00657D53" w:rsidRDefault="00657D53" w:rsidP="00315BA0">
                            <w:pPr>
                              <w:pStyle w:val="Footer"/>
                              <w:rPr>
                                <w:color w:val="993366"/>
                              </w:rPr>
                            </w:pPr>
                          </w:p>
                          <w:p w:rsidR="00657D53" w:rsidRDefault="00657D53" w:rsidP="00315BA0">
                            <w:pPr>
                              <w:pStyle w:val="Footer"/>
                              <w:rPr>
                                <w:color w:val="993366"/>
                              </w:rPr>
                            </w:pPr>
                          </w:p>
                          <w:p w:rsidR="00657D53" w:rsidRDefault="00657D53" w:rsidP="00315BA0">
                            <w:pPr>
                              <w:pStyle w:val="Footer"/>
                              <w:rPr>
                                <w:color w:val="993366"/>
                              </w:rPr>
                            </w:pPr>
                          </w:p>
                          <w:p w:rsidR="00657D53" w:rsidRPr="00842DAF" w:rsidRDefault="00657D53" w:rsidP="00315BA0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993366"/>
                                <w:sz w:val="22"/>
                                <w:szCs w:val="22"/>
                              </w:rPr>
                            </w:pPr>
                          </w:p>
                          <w:p w:rsidR="00657D53" w:rsidRDefault="00657D53" w:rsidP="00315BA0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</w:p>
                          <w:p w:rsidR="00657D53" w:rsidRDefault="00657D53" w:rsidP="00315BA0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</w:p>
                          <w:p w:rsidR="00657D53" w:rsidRPr="00842DAF" w:rsidRDefault="00657D53" w:rsidP="00315BA0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842DAF"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  <w:t>700 Convention Blvd,, McAllen, TX 78501</w:t>
                            </w:r>
                            <w:r w:rsidRPr="00842DAF"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  <w:tab/>
                              <w:t xml:space="preserve">                            Telephone: 956-681-3800                             Fax: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2DAF">
                              <w:rPr>
                                <w:rFonts w:ascii="Calibri" w:hAnsi="Calibri"/>
                                <w:b/>
                                <w:color w:val="993366"/>
                                <w:sz w:val="22"/>
                                <w:szCs w:val="22"/>
                              </w:rPr>
                              <w:t>956-213-9310</w:t>
                            </w:r>
                          </w:p>
                          <w:p w:rsidR="00657D53" w:rsidRDefault="00657D53" w:rsidP="00315BA0"/>
                          <w:p w:rsidR="00657D53" w:rsidRDefault="00657D53"/>
                          <w:p w:rsidR="00657D53" w:rsidRDefault="00657D53"/>
                          <w:p w:rsidR="00657D53" w:rsidRDefault="00657D53"/>
                          <w:p w:rsidR="00657D53" w:rsidRDefault="00657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E2D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543.75pt;height:6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" strokecolor="white">
                <v:textbox>
                  <w:txbxContent>
                    <w:p w:rsidR="00657D53" w:rsidRPr="00ED1F0D" w:rsidRDefault="00657D53" w:rsidP="000937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D1F0D">
                        <w:rPr>
                          <w:b/>
                          <w:sz w:val="28"/>
                        </w:rPr>
                        <w:t xml:space="preserve">Administrative Professionals Day Luncheon and </w:t>
                      </w:r>
                      <w:r w:rsidR="00A8529E" w:rsidRPr="00ED1F0D">
                        <w:rPr>
                          <w:b/>
                          <w:sz w:val="28"/>
                        </w:rPr>
                        <w:t>Fashion</w:t>
                      </w:r>
                      <w:r w:rsidRPr="00ED1F0D">
                        <w:rPr>
                          <w:b/>
                          <w:sz w:val="28"/>
                        </w:rPr>
                        <w:t xml:space="preserve"> Show</w:t>
                      </w:r>
                    </w:p>
                    <w:p w:rsidR="00A8529E" w:rsidRPr="00ED1F0D" w:rsidRDefault="001549D2" w:rsidP="00786C27">
                      <w:pPr>
                        <w:ind w:left="-450"/>
                        <w:jc w:val="center"/>
                        <w:rPr>
                          <w:b/>
                          <w:sz w:val="28"/>
                        </w:rPr>
                      </w:pPr>
                      <w:r w:rsidRPr="00ED1F0D">
                        <w:rPr>
                          <w:b/>
                          <w:sz w:val="28"/>
                        </w:rPr>
                        <w:t xml:space="preserve">Wednesday, </w:t>
                      </w:r>
                      <w:r w:rsidR="00655E14">
                        <w:rPr>
                          <w:b/>
                          <w:sz w:val="28"/>
                        </w:rPr>
                        <w:t>April 26, 2023</w:t>
                      </w:r>
                    </w:p>
                    <w:p w:rsidR="00657D53" w:rsidRPr="00ED1F0D" w:rsidRDefault="00A8529E" w:rsidP="00B04657">
                      <w:pPr>
                        <w:ind w:left="-450"/>
                        <w:rPr>
                          <w:b/>
                          <w:sz w:val="28"/>
                        </w:rPr>
                      </w:pPr>
                      <w:r w:rsidRPr="00ED1F0D">
                        <w:rPr>
                          <w:b/>
                          <w:sz w:val="28"/>
                        </w:rPr>
                        <w:t>.</w:t>
                      </w:r>
                      <w:r w:rsidR="00657D53" w:rsidRPr="00ED1F0D">
                        <w:rPr>
                          <w:b/>
                          <w:sz w:val="28"/>
                        </w:rPr>
                        <w:t xml:space="preserve">       </w:t>
                      </w:r>
                      <w:r w:rsidR="00B04657">
                        <w:rPr>
                          <w:b/>
                          <w:sz w:val="28"/>
                        </w:rPr>
                        <w:t xml:space="preserve">                                           </w:t>
                      </w:r>
                      <w:r w:rsidR="00657D53" w:rsidRPr="00ED1F0D">
                        <w:rPr>
                          <w:b/>
                          <w:sz w:val="28"/>
                        </w:rPr>
                        <w:t xml:space="preserve">11:30 a.m. </w:t>
                      </w:r>
                      <w:r w:rsidR="00DE28BE">
                        <w:rPr>
                          <w:b/>
                          <w:sz w:val="28"/>
                        </w:rPr>
                        <w:t xml:space="preserve">Ballroom </w:t>
                      </w:r>
                      <w:r w:rsidR="00657D53" w:rsidRPr="00ED1F0D">
                        <w:rPr>
                          <w:b/>
                          <w:sz w:val="28"/>
                        </w:rPr>
                        <w:t>Doors Open</w:t>
                      </w:r>
                    </w:p>
                    <w:p w:rsidR="00657D53" w:rsidRPr="00ED1F0D" w:rsidRDefault="00657D53" w:rsidP="00786C27">
                      <w:pPr>
                        <w:ind w:left="-450"/>
                        <w:jc w:val="center"/>
                        <w:rPr>
                          <w:b/>
                          <w:sz w:val="28"/>
                        </w:rPr>
                      </w:pPr>
                      <w:r w:rsidRPr="00ED1F0D">
                        <w:rPr>
                          <w:b/>
                          <w:sz w:val="28"/>
                        </w:rPr>
                        <w:t xml:space="preserve">12:00 p.m.-1:00 p.m. </w:t>
                      </w:r>
                      <w:r w:rsidR="007647E9">
                        <w:rPr>
                          <w:b/>
                          <w:sz w:val="28"/>
                        </w:rPr>
                        <w:t>Luncheon and Fashion Show</w:t>
                      </w:r>
                    </w:p>
                    <w:p w:rsidR="00657D53" w:rsidRPr="00C40E2A" w:rsidRDefault="00657D53" w:rsidP="00B91408">
                      <w:pPr>
                        <w:ind w:left="-450"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657D53" w:rsidRPr="00ED1F0D" w:rsidRDefault="00657D53" w:rsidP="003A5FCA">
                      <w:pPr>
                        <w:ind w:right="120"/>
                        <w:jc w:val="center"/>
                        <w:rPr>
                          <w:b/>
                          <w:sz w:val="24"/>
                        </w:rPr>
                      </w:pPr>
                      <w:r w:rsidRPr="00ED1F0D">
                        <w:rPr>
                          <w:b/>
                          <w:sz w:val="24"/>
                        </w:rPr>
                        <w:t xml:space="preserve">Yes, we are excited to attend the Administrative Professionals Day Luncheon and </w:t>
                      </w:r>
                      <w:r w:rsidR="00A8529E" w:rsidRPr="00ED1F0D">
                        <w:rPr>
                          <w:b/>
                          <w:sz w:val="24"/>
                        </w:rPr>
                        <w:t>Fashion</w:t>
                      </w:r>
                      <w:r w:rsidRPr="00ED1F0D">
                        <w:rPr>
                          <w:b/>
                          <w:sz w:val="24"/>
                        </w:rPr>
                        <w:t xml:space="preserve"> Show.</w:t>
                      </w:r>
                    </w:p>
                    <w:p w:rsidR="00657D53" w:rsidRDefault="00657D53" w:rsidP="003A5FCA">
                      <w:pPr>
                        <w:ind w:right="120"/>
                        <w:jc w:val="center"/>
                        <w:rPr>
                          <w:b/>
                          <w:sz w:val="24"/>
                        </w:rPr>
                      </w:pPr>
                      <w:r w:rsidRPr="00ED1F0D">
                        <w:rPr>
                          <w:b/>
                          <w:sz w:val="24"/>
                        </w:rPr>
                        <w:t xml:space="preserve"> We would like to purchase:</w:t>
                      </w:r>
                    </w:p>
                    <w:p w:rsidR="000B7470" w:rsidRPr="006E3E28" w:rsidRDefault="000B7470" w:rsidP="003A5FCA">
                      <w:pPr>
                        <w:ind w:right="120"/>
                        <w:jc w:val="center"/>
                        <w:rPr>
                          <w:b/>
                          <w:color w:val="32ABC8"/>
                          <w:sz w:val="24"/>
                        </w:rPr>
                      </w:pPr>
                    </w:p>
                    <w:p w:rsidR="000B7470" w:rsidRPr="005F2360" w:rsidRDefault="000B7470" w:rsidP="0058742E">
                      <w:pPr>
                        <w:ind w:left="1440" w:right="120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5F2360"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7470" w:rsidRPr="000246AA" w:rsidRDefault="000B7470" w:rsidP="000B7470">
                      <w:pPr>
                        <w:ind w:left="1800" w:right="1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B7470" w:rsidRPr="005F2360" w:rsidRDefault="000B7470" w:rsidP="000B7470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2520"/>
                          <w:tab w:val="num" w:pos="1800"/>
                        </w:tabs>
                        <w:ind w:left="1800" w:right="120"/>
                        <w:rPr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5F2360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REGULAR RATE </w:t>
                      </w:r>
                    </w:p>
                    <w:p w:rsidR="000B7470" w:rsidRDefault="000B7470" w:rsidP="000B7470">
                      <w:pPr>
                        <w:ind w:left="1800" w:right="120"/>
                        <w:rPr>
                          <w:b/>
                          <w:sz w:val="22"/>
                          <w:szCs w:val="22"/>
                        </w:rPr>
                      </w:pPr>
                      <w:r w:rsidRPr="000246A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Individual t</w:t>
                      </w:r>
                      <w:r w:rsidRPr="000246AA">
                        <w:rPr>
                          <w:b/>
                          <w:sz w:val="22"/>
                          <w:szCs w:val="22"/>
                        </w:rPr>
                        <w:t>icket(s) $</w:t>
                      </w:r>
                      <w:r w:rsidR="0082388A">
                        <w:rPr>
                          <w:b/>
                          <w:sz w:val="22"/>
                          <w:szCs w:val="22"/>
                        </w:rPr>
                        <w:t>33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each Total: $____________</w:t>
                      </w:r>
                    </w:p>
                    <w:p w:rsidR="005B314C" w:rsidRDefault="00B83DA0" w:rsidP="000B7470">
                      <w:pPr>
                        <w:ind w:left="1800" w:right="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b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b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b/>
                          <w:sz w:val="22"/>
                          <w:szCs w:val="22"/>
                        </w:rPr>
                        <w:softHyphen/>
                        <w:t xml:space="preserve">_____Table of </w:t>
                      </w:r>
                      <w:r w:rsidR="00E6124D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$</w:t>
                      </w:r>
                      <w:r w:rsidR="00414A59">
                        <w:rPr>
                          <w:b/>
                          <w:sz w:val="22"/>
                          <w:szCs w:val="22"/>
                        </w:rPr>
                        <w:t>33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each </w:t>
                      </w:r>
                      <w:r w:rsidR="00326E9E">
                        <w:rPr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 w:rsidR="005B314C">
                        <w:rPr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326E9E" w:rsidRDefault="00143A52" w:rsidP="000B7470">
                      <w:pPr>
                        <w:ind w:left="1800" w:right="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5B314C">
                        <w:rPr>
                          <w:b/>
                          <w:sz w:val="22"/>
                          <w:szCs w:val="22"/>
                        </w:rPr>
                        <w:t xml:space="preserve">Table of </w:t>
                      </w:r>
                      <w:r w:rsidR="00E6124D">
                        <w:rPr>
                          <w:b/>
                          <w:sz w:val="22"/>
                          <w:szCs w:val="22"/>
                        </w:rPr>
                        <w:t>10</w:t>
                      </w:r>
                      <w:r w:rsidR="00414A59">
                        <w:rPr>
                          <w:b/>
                          <w:sz w:val="22"/>
                          <w:szCs w:val="22"/>
                        </w:rPr>
                        <w:t xml:space="preserve"> $33</w:t>
                      </w:r>
                      <w:r w:rsidR="005B314C">
                        <w:rPr>
                          <w:b/>
                          <w:sz w:val="22"/>
                          <w:szCs w:val="22"/>
                        </w:rPr>
                        <w:t xml:space="preserve"> each</w:t>
                      </w:r>
                      <w:r w:rsidR="00B04657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326E9E">
                        <w:rPr>
                          <w:b/>
                          <w:sz w:val="22"/>
                          <w:szCs w:val="22"/>
                        </w:rPr>
                        <w:t xml:space="preserve">                $____________</w:t>
                      </w:r>
                    </w:p>
                    <w:p w:rsidR="000B7470" w:rsidRDefault="000B7470" w:rsidP="000B7470">
                      <w:pPr>
                        <w:ind w:left="1800" w:right="120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0B7470" w:rsidRPr="00326E9E" w:rsidRDefault="00B04657" w:rsidP="00B04657">
                      <w:pPr>
                        <w:ind w:right="12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="000B7470" w:rsidRPr="00326E9E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Grand Total: </w:t>
                      </w:r>
                      <w:r w:rsidRPr="00326E9E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326E9E" w:rsidRPr="00326E9E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                        </w:t>
                      </w:r>
                      <w:r w:rsidRPr="00326E9E">
                        <w:rPr>
                          <w:b/>
                          <w:sz w:val="22"/>
                          <w:szCs w:val="22"/>
                          <w:u w:val="single"/>
                        </w:rPr>
                        <w:t>$____________</w:t>
                      </w:r>
                    </w:p>
                    <w:p w:rsidR="007809ED" w:rsidRDefault="007809ED" w:rsidP="007809ED">
                      <w:pPr>
                        <w:pStyle w:val="ListParagrap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246AA" w:rsidRDefault="000246AA" w:rsidP="007809ED">
                      <w:pPr>
                        <w:ind w:right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809ED">
                        <w:rPr>
                          <w:b/>
                          <w:sz w:val="22"/>
                          <w:szCs w:val="22"/>
                        </w:rPr>
                        <w:t xml:space="preserve">PLEASE RETURN ATTENDEE REGISTRATION FORM NO LATER THAN </w:t>
                      </w:r>
                      <w:r w:rsidR="00B04657">
                        <w:rPr>
                          <w:b/>
                          <w:sz w:val="22"/>
                          <w:szCs w:val="22"/>
                        </w:rPr>
                        <w:t>MON</w:t>
                      </w:r>
                      <w:r w:rsidR="002C01BD">
                        <w:rPr>
                          <w:b/>
                          <w:sz w:val="22"/>
                          <w:szCs w:val="22"/>
                        </w:rPr>
                        <w:t xml:space="preserve">DAY, APRIL </w:t>
                      </w:r>
                      <w:proofErr w:type="gramStart"/>
                      <w:r w:rsidR="002C01BD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EC6C6E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C27A21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proofErr w:type="gramEnd"/>
                      <w:r w:rsidRPr="007809ED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809ED" w:rsidRPr="007809ED" w:rsidRDefault="007809ED" w:rsidP="007809ED">
                      <w:pPr>
                        <w:ind w:right="1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D1F0D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Company Name: </w:t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D1F0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______________________________________________</w:t>
                      </w:r>
                    </w:p>
                    <w:p w:rsidR="00ED1F0D" w:rsidRDefault="00ED1F0D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57D53" w:rsidRPr="00A25114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Contact Person &amp; Title: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D1F0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______________________________________________</w:t>
                      </w:r>
                    </w:p>
                    <w:p w:rsidR="00657D53" w:rsidRPr="00A25114" w:rsidRDefault="00657D53" w:rsidP="00AB1B49">
                      <w:pPr>
                        <w:ind w:left="1440" w:right="120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657D53" w:rsidRPr="00A25114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Cell Phone:</w:t>
                      </w:r>
                      <w:r w:rsidRPr="00A2511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Work Phone:</w:t>
                      </w:r>
                      <w:r w:rsidRPr="00A25114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Fax</w:t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A2511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57D53" w:rsidRPr="00A25114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57D53" w:rsidRPr="00A25114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E-Mail:</w:t>
                      </w:r>
                      <w:r w:rsidRPr="00A25114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D1F0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___________________________________________________________</w:t>
                      </w:r>
                    </w:p>
                    <w:p w:rsidR="00657D53" w:rsidRPr="00A25114" w:rsidRDefault="00657D53" w:rsidP="00AB1B49">
                      <w:pPr>
                        <w:tabs>
                          <w:tab w:val="left" w:pos="2520"/>
                        </w:tabs>
                        <w:ind w:left="144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2511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657D53" w:rsidRPr="00A25114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Address: </w:t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2511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City, State, Zip: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57D53" w:rsidRPr="00A25114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57D53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Credit Card #:</w:t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____________ </w:t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Card Type:</w:t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</w:p>
                    <w:p w:rsidR="00657D53" w:rsidRPr="00A25114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657D53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Card Identification number on back:</w:t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Expiration</w:t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 Date:</w:t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57D53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657D53" w:rsidRPr="00A25114" w:rsidRDefault="00657D53" w:rsidP="00AB1B49">
                      <w:pPr>
                        <w:ind w:right="120"/>
                        <w:jc w:val="both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Signature: </w:t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Date:</w:t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511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57D53" w:rsidRPr="008A162A" w:rsidRDefault="00657D53" w:rsidP="004834F5">
                      <w:pPr>
                        <w:ind w:right="1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162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PAYMENT: </w:t>
                      </w:r>
                      <w:r w:rsidRPr="008A162A">
                        <w:rPr>
                          <w:rFonts w:ascii="Calibri" w:hAnsi="Calibri"/>
                          <w:sz w:val="22"/>
                          <w:szCs w:val="22"/>
                        </w:rPr>
                        <w:t>Payment types include company checks or valid credit card along with completed Attendee Registration Form</w:t>
                      </w:r>
                      <w:r w:rsidR="0058742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Seats are on first come first serve bases</w:t>
                      </w:r>
                      <w:r w:rsidRPr="008A16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</w:t>
                      </w:r>
                      <w:r w:rsidR="0058742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Seats will not be assigned until payment is received. </w:t>
                      </w:r>
                      <w:r w:rsidRPr="008A162A">
                        <w:rPr>
                          <w:rFonts w:ascii="Calibri" w:hAnsi="Calibri"/>
                          <w:sz w:val="22"/>
                          <w:szCs w:val="22"/>
                        </w:rPr>
                        <w:t>Please</w:t>
                      </w:r>
                      <w:r w:rsidR="00FC6C31" w:rsidRPr="008A16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16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make checks payable to the </w:t>
                      </w:r>
                      <w:r w:rsidRPr="008A162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McAllen Convention Center.  Return Attendee Registration Form by fax </w:t>
                      </w:r>
                      <w:r w:rsidR="00ED1F0D" w:rsidRPr="008A162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to 956.681.3840</w:t>
                      </w:r>
                      <w:r w:rsidR="002C01BD" w:rsidRPr="008A162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, or by email to </w:t>
                      </w:r>
                      <w:hyperlink r:id="rId10" w:history="1">
                        <w:r w:rsidR="002C01BD" w:rsidRPr="008A162A">
                          <w:rPr>
                            <w:rStyle w:val="Hyperlink"/>
                            <w:sz w:val="22"/>
                            <w:szCs w:val="22"/>
                          </w:rPr>
                          <w:t>adminday@mcallen.net</w:t>
                        </w:r>
                      </w:hyperlink>
                      <w:r w:rsidRPr="008A162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8A16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more </w:t>
                      </w:r>
                      <w:r w:rsidR="00855EEC" w:rsidRPr="008A162A">
                        <w:rPr>
                          <w:rFonts w:ascii="Calibri" w:hAnsi="Calibri"/>
                          <w:sz w:val="22"/>
                          <w:szCs w:val="22"/>
                        </w:rPr>
                        <w:t>information,</w:t>
                      </w:r>
                      <w:r w:rsidRPr="008A16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please contact us 956.681.3800.  Payments are non-refundable. </w:t>
                      </w:r>
                    </w:p>
                    <w:p w:rsidR="00657D53" w:rsidRPr="008A162A" w:rsidRDefault="00657D53" w:rsidP="00ED1F0D">
                      <w:pPr>
                        <w:pStyle w:val="Footer"/>
                        <w:rPr>
                          <w:rFonts w:ascii="Calibri" w:hAnsi="Calibr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8A162A">
                        <w:rPr>
                          <w:rFonts w:ascii="Calibri" w:hAnsi="Calibr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700 Convention Blvd., McAllen, TX </w:t>
                      </w:r>
                      <w:r w:rsidR="00F31FC3">
                        <w:rPr>
                          <w:rFonts w:ascii="Calibri" w:hAnsi="Calibr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78501</w:t>
                      </w:r>
                      <w:r w:rsidR="00F31FC3">
                        <w:rPr>
                          <w:rFonts w:ascii="Calibri" w:hAnsi="Calibr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8A162A">
                        <w:rPr>
                          <w:rFonts w:ascii="Calibri" w:hAnsi="Calibr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Telephone: 956.</w:t>
                      </w:r>
                      <w:r w:rsidR="00F31FC3">
                        <w:rPr>
                          <w:rFonts w:ascii="Calibri" w:hAnsi="Calibr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681.3800 </w:t>
                      </w:r>
                      <w:r w:rsidRPr="008A162A">
                        <w:rPr>
                          <w:rFonts w:ascii="Calibri" w:hAnsi="Calibr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Fax: 956.681.3840</w:t>
                      </w:r>
                    </w:p>
                    <w:p w:rsidR="00657D53" w:rsidRDefault="00657D53" w:rsidP="006F10BD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</w:pPr>
                    </w:p>
                    <w:p w:rsidR="00657D53" w:rsidRPr="00842DAF" w:rsidRDefault="00657D53" w:rsidP="006F10BD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</w:pPr>
                    </w:p>
                    <w:p w:rsidR="00657D53" w:rsidRPr="00B91408" w:rsidRDefault="00657D53" w:rsidP="006F10BD">
                      <w:pPr>
                        <w:ind w:left="-360" w:right="-360"/>
                        <w:rPr>
                          <w:rFonts w:ascii="Monotype Corsiva" w:hAnsi="Monotype Corsiva"/>
                          <w:szCs w:val="20"/>
                        </w:rPr>
                      </w:pPr>
                    </w:p>
                    <w:p w:rsidR="00F31FC3" w:rsidRDefault="00F31FC3">
                      <w:pPr>
                        <w:ind w:left="-360" w:right="-360"/>
                        <w:jc w:val="center"/>
                      </w:pPr>
                      <w:r>
                        <w:t xml:space="preserve">                                                                                               </w:t>
                      </w:r>
                    </w:p>
                    <w:p w:rsidR="00657D53" w:rsidRPr="00B91408" w:rsidRDefault="00F31FC3">
                      <w:pPr>
                        <w:ind w:left="-360" w:right="-360"/>
                        <w:jc w:val="center"/>
                        <w:rPr>
                          <w:rFonts w:ascii="Monotype Corsiva" w:hAnsi="Monotype Corsiva"/>
                          <w:szCs w:val="20"/>
                        </w:rPr>
                      </w:pPr>
                      <w:r>
                        <w:t xml:space="preserve">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57D53" w:rsidRDefault="00F31FC3">
                      <w:pPr>
                        <w:ind w:left="-360" w:right="-360"/>
                        <w:jc w:val="center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t xml:space="preserve">                                                                                                                              </w:t>
                      </w:r>
                    </w:p>
                    <w:p w:rsidR="00657D53" w:rsidRDefault="00657D53">
                      <w:pPr>
                        <w:ind w:left="-360" w:right="-360"/>
                        <w:jc w:val="center"/>
                        <w:rPr>
                          <w:rFonts w:ascii="Arial Narrow" w:hAnsi="Arial Narrow"/>
                          <w:szCs w:val="20"/>
                        </w:rPr>
                      </w:pPr>
                    </w:p>
                    <w:p w:rsidR="00657D53" w:rsidRDefault="00657D53"/>
                    <w:p w:rsidR="00657D53" w:rsidRDefault="00657D53" w:rsidP="00315BA0">
                      <w:pPr>
                        <w:pStyle w:val="Footer"/>
                        <w:rPr>
                          <w:color w:val="993366"/>
                        </w:rPr>
                      </w:pPr>
                    </w:p>
                    <w:p w:rsidR="00657D53" w:rsidRDefault="00657D53" w:rsidP="00315BA0">
                      <w:pPr>
                        <w:pStyle w:val="Footer"/>
                        <w:rPr>
                          <w:color w:val="993366"/>
                        </w:rPr>
                      </w:pPr>
                    </w:p>
                    <w:p w:rsidR="00657D53" w:rsidRDefault="00657D53" w:rsidP="00315BA0">
                      <w:pPr>
                        <w:pStyle w:val="Footer"/>
                        <w:rPr>
                          <w:color w:val="993366"/>
                        </w:rPr>
                      </w:pPr>
                    </w:p>
                    <w:p w:rsidR="00657D53" w:rsidRPr="00842DAF" w:rsidRDefault="00657D53" w:rsidP="00315BA0">
                      <w:pPr>
                        <w:pStyle w:val="Footer"/>
                        <w:jc w:val="center"/>
                        <w:rPr>
                          <w:rFonts w:ascii="Calibri" w:hAnsi="Calibri"/>
                          <w:color w:val="993366"/>
                          <w:sz w:val="22"/>
                          <w:szCs w:val="22"/>
                        </w:rPr>
                      </w:pPr>
                    </w:p>
                    <w:p w:rsidR="00657D53" w:rsidRDefault="00657D53" w:rsidP="00315BA0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</w:pPr>
                    </w:p>
                    <w:p w:rsidR="00657D53" w:rsidRDefault="00657D53" w:rsidP="00315BA0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</w:pPr>
                    </w:p>
                    <w:p w:rsidR="00657D53" w:rsidRPr="00842DAF" w:rsidRDefault="00657D53" w:rsidP="00315BA0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842DAF"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  <w:t>700 Convention Blvd,, McAllen, TX 78501</w:t>
                      </w:r>
                      <w:r w:rsidRPr="00842DAF"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  <w:tab/>
                        <w:t xml:space="preserve">                            Telephone: 956-681-3800                             Fax:</w:t>
                      </w:r>
                      <w:r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  <w:t xml:space="preserve"> </w:t>
                      </w:r>
                      <w:r w:rsidRPr="00842DAF">
                        <w:rPr>
                          <w:rFonts w:ascii="Calibri" w:hAnsi="Calibri"/>
                          <w:b/>
                          <w:color w:val="993366"/>
                          <w:sz w:val="22"/>
                          <w:szCs w:val="22"/>
                        </w:rPr>
                        <w:t>956-213-9310</w:t>
                      </w:r>
                    </w:p>
                    <w:p w:rsidR="00657D53" w:rsidRDefault="00657D53" w:rsidP="00315BA0"/>
                    <w:p w:rsidR="00657D53" w:rsidRDefault="00657D53"/>
                    <w:p w:rsidR="00657D53" w:rsidRDefault="00657D53"/>
                    <w:p w:rsidR="00657D53" w:rsidRDefault="00657D53"/>
                    <w:p w:rsidR="00657D53" w:rsidRDefault="00657D53"/>
                  </w:txbxContent>
                </v:textbox>
                <w10:wrap anchorx="margin"/>
              </v:shape>
            </w:pict>
          </mc:Fallback>
        </mc:AlternateContent>
      </w:r>
    </w:p>
    <w:p w:rsidR="0001121D" w:rsidRDefault="0001121D" w:rsidP="0052103B">
      <w:pPr>
        <w:rPr>
          <w:lang w:val="es-MX"/>
        </w:rPr>
      </w:pPr>
    </w:p>
    <w:p w:rsidR="0001121D" w:rsidRDefault="0001121D" w:rsidP="0052103B">
      <w:pPr>
        <w:rPr>
          <w:lang w:val="es-MX"/>
        </w:rPr>
      </w:pPr>
    </w:p>
    <w:p w:rsidR="0001121D" w:rsidRDefault="0001121D" w:rsidP="0052103B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</w:t>
      </w:r>
    </w:p>
    <w:p w:rsidR="0052103B" w:rsidRDefault="0001121D" w:rsidP="0052103B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52103B" w:rsidRDefault="0052103B" w:rsidP="0052103B">
      <w:pPr>
        <w:rPr>
          <w:lang w:val="es-MX"/>
        </w:rPr>
      </w:pPr>
    </w:p>
    <w:p w:rsidR="0052103B" w:rsidRDefault="0052103B" w:rsidP="0052103B">
      <w:pPr>
        <w:rPr>
          <w:lang w:val="es-MX"/>
        </w:rPr>
      </w:pPr>
    </w:p>
    <w:p w:rsidR="0052103B" w:rsidRPr="0052103B" w:rsidRDefault="0052103B" w:rsidP="0052103B">
      <w:pPr>
        <w:rPr>
          <w:lang w:val="es-MX"/>
        </w:rPr>
      </w:pPr>
    </w:p>
    <w:p w:rsidR="00193C45" w:rsidRDefault="00193C45" w:rsidP="00D00341">
      <w:pPr>
        <w:pStyle w:val="Heading2"/>
        <w:keepLines/>
        <w:widowControl/>
        <w:tabs>
          <w:tab w:val="clear" w:pos="0"/>
          <w:tab w:val="clear" w:pos="2880"/>
          <w:tab w:val="clear" w:pos="8640"/>
          <w:tab w:val="left" w:pos="360"/>
          <w:tab w:val="left" w:pos="2610"/>
        </w:tabs>
        <w:ind w:left="0"/>
        <w:rPr>
          <w:rFonts w:ascii="Baskerville Old Face" w:hAnsi="Baskerville Old Face"/>
          <w:b w:val="0"/>
          <w:bCs w:val="0"/>
          <w:sz w:val="22"/>
          <w:lang w:val="es-MX"/>
        </w:rPr>
      </w:pPr>
    </w:p>
    <w:p w:rsidR="00D00341" w:rsidRDefault="00D00341" w:rsidP="00193C45">
      <w:pPr>
        <w:pStyle w:val="Heading2"/>
        <w:keepLines/>
        <w:widowControl/>
        <w:tabs>
          <w:tab w:val="clear" w:pos="0"/>
          <w:tab w:val="clear" w:pos="2880"/>
          <w:tab w:val="clear" w:pos="8640"/>
          <w:tab w:val="left" w:pos="360"/>
          <w:tab w:val="left" w:pos="2610"/>
        </w:tabs>
        <w:ind w:left="0"/>
        <w:rPr>
          <w:rFonts w:ascii="Baskerville Old Face" w:hAnsi="Baskerville Old Face"/>
          <w:b w:val="0"/>
          <w:bCs w:val="0"/>
        </w:rPr>
      </w:pPr>
      <w:r>
        <w:rPr>
          <w:rFonts w:ascii="Baskerville Old Face" w:hAnsi="Baskerville Old Face"/>
          <w:b w:val="0"/>
          <w:bCs w:val="0"/>
        </w:rPr>
        <w:tab/>
      </w:r>
    </w:p>
    <w:p w:rsidR="00680395" w:rsidRDefault="00F31FC3" w:rsidP="00B91408">
      <w:pPr>
        <w:tabs>
          <w:tab w:val="left" w:pos="-2160"/>
          <w:tab w:val="left" w:pos="-1440"/>
          <w:tab w:val="left" w:pos="-720"/>
          <w:tab w:val="left" w:pos="360"/>
          <w:tab w:val="left" w:pos="144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</w:tabs>
        <w:ind w:left="360" w:hanging="360"/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11799948" wp14:editId="00FA0B4B">
            <wp:simplePos x="0" y="0"/>
            <wp:positionH relativeFrom="margin">
              <wp:align>center</wp:align>
            </wp:positionH>
            <wp:positionV relativeFrom="margin">
              <wp:posOffset>7829550</wp:posOffset>
            </wp:positionV>
            <wp:extent cx="13049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42" y="21176"/>
                <wp:lineTo x="21442" y="0"/>
                <wp:lineTo x="0" y="0"/>
              </wp:wrapPolygon>
            </wp:wrapTight>
            <wp:docPr id="23" name="Picture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</w:rPr>
        <w:drawing>
          <wp:inline distT="0" distB="0" distL="0" distR="0" wp14:anchorId="1DC0583E" wp14:editId="77061338">
            <wp:extent cx="2143125" cy="507582"/>
            <wp:effectExtent l="0" t="0" r="0" b="6985"/>
            <wp:docPr id="1" name="Picture 1" descr="Cus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00" cy="5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395">
        <w:rPr>
          <w:rFonts w:ascii="Galliard BT" w:hAnsi="Galliard BT"/>
          <w:b/>
          <w:spacing w:val="-2"/>
          <w:sz w:val="22"/>
        </w:rPr>
        <w:tab/>
      </w:r>
    </w:p>
    <w:sectPr w:rsidR="00680395" w:rsidSect="005F2360">
      <w:footerReference w:type="default" r:id="rId14"/>
      <w:endnotePr>
        <w:numFmt w:val="decimal"/>
      </w:endnotePr>
      <w:pgSz w:w="12240" w:h="15840"/>
      <w:pgMar w:top="720" w:right="1440" w:bottom="1440" w:left="720" w:header="1354" w:footer="144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53" w:rsidRDefault="00657D53" w:rsidP="006910B8">
      <w:r>
        <w:separator/>
      </w:r>
    </w:p>
  </w:endnote>
  <w:endnote w:type="continuationSeparator" w:id="0">
    <w:p w:rsidR="00657D53" w:rsidRDefault="00657D53" w:rsidP="0069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53" w:rsidRDefault="00657D53">
    <w:pPr>
      <w:pStyle w:val="Footer"/>
    </w:pPr>
  </w:p>
  <w:p w:rsidR="00657D53" w:rsidRDefault="00657D53">
    <w:pPr>
      <w:pStyle w:val="Footer"/>
    </w:pPr>
  </w:p>
  <w:p w:rsidR="00657D53" w:rsidRDefault="00657D53">
    <w:pPr>
      <w:pStyle w:val="Footer"/>
    </w:pPr>
  </w:p>
  <w:p w:rsidR="00657D53" w:rsidRDefault="00657D53">
    <w:pPr>
      <w:pStyle w:val="Footer"/>
    </w:pPr>
  </w:p>
  <w:p w:rsidR="00657D53" w:rsidRDefault="00657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53" w:rsidRDefault="00657D53" w:rsidP="006910B8">
      <w:r>
        <w:separator/>
      </w:r>
    </w:p>
  </w:footnote>
  <w:footnote w:type="continuationSeparator" w:id="0">
    <w:p w:rsidR="00657D53" w:rsidRDefault="00657D53" w:rsidP="0069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5pt;height:13.5pt" o:bullet="t">
        <v:imagedata r:id="rId1" o:title=""/>
      </v:shape>
    </w:pict>
  </w:numPicBullet>
  <w:numPicBullet w:numPicBulletId="1">
    <w:pict>
      <v:shape id="_x0000_i1051" type="#_x0000_t75" style="width:13.5pt;height:13.5pt" o:bullet="t">
        <v:imagedata r:id="rId2" o:title=""/>
      </v:shape>
    </w:pict>
  </w:numPicBullet>
  <w:numPicBullet w:numPicBulletId="2">
    <w:pict>
      <v:shape id="_x0000_i1052" type="#_x0000_t75" style="width:13.5pt;height:13.5pt" o:bullet="t">
        <v:imagedata r:id="rId3" o:title=""/>
      </v:shape>
    </w:pict>
  </w:numPicBullet>
  <w:numPicBullet w:numPicBulletId="3">
    <w:pict>
      <v:shape id="_x0000_i1053" type="#_x0000_t75" style="width:13.5pt;height:13.5pt" o:bullet="t">
        <v:imagedata r:id="rId4" o:title=""/>
      </v:shape>
    </w:pict>
  </w:numPicBullet>
  <w:numPicBullet w:numPicBulletId="4">
    <w:pict>
      <v:shape id="_x0000_i1054" type="#_x0000_t75" style="width:13.5pt;height:13.5pt" o:bullet="t">
        <v:imagedata r:id="rId5" o:title=""/>
      </v:shape>
    </w:pict>
  </w:numPicBullet>
  <w:numPicBullet w:numPicBulletId="5">
    <w:pict>
      <v:shape id="_x0000_i1055" type="#_x0000_t75" style="width:13.5pt;height:13.5pt" o:bullet="t">
        <v:imagedata r:id="rId6" o:title=""/>
      </v:shape>
    </w:pict>
  </w:numPicBullet>
  <w:abstractNum w:abstractNumId="0" w15:restartNumberingAfterBreak="0">
    <w:nsid w:val="03A61B4E"/>
    <w:multiLevelType w:val="hybridMultilevel"/>
    <w:tmpl w:val="7D7C9B78"/>
    <w:lvl w:ilvl="0" w:tplc="DCC2B1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4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26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85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8D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49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0B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2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EB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4714E"/>
    <w:multiLevelType w:val="hybridMultilevel"/>
    <w:tmpl w:val="05108A26"/>
    <w:lvl w:ilvl="0" w:tplc="78C6B8E2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13492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BAD4D5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5323F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F9C5F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F2C039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5964C6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FE69F9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0B2294A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" w15:restartNumberingAfterBreak="0">
    <w:nsid w:val="0B1E2204"/>
    <w:multiLevelType w:val="hybridMultilevel"/>
    <w:tmpl w:val="332C94B0"/>
    <w:lvl w:ilvl="0" w:tplc="9FB8E956">
      <w:start w:val="1"/>
      <w:numFmt w:val="bullet"/>
      <w:lvlText w:val=""/>
      <w:lvlPicBulletId w:val="4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03E2A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86D2A5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741240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5B0EF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AE30F3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518E2F4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514BEE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9BE0835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3" w15:restartNumberingAfterBreak="0">
    <w:nsid w:val="151F07AE"/>
    <w:multiLevelType w:val="hybridMultilevel"/>
    <w:tmpl w:val="9CAAD3D2"/>
    <w:lvl w:ilvl="0" w:tplc="D39EFCD0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B16B9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525C1C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C127B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CC85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6D8D4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CAFE29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0862AB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5596C8D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4" w15:restartNumberingAfterBreak="0">
    <w:nsid w:val="17CC226A"/>
    <w:multiLevelType w:val="hybridMultilevel"/>
    <w:tmpl w:val="F91E9FA6"/>
    <w:lvl w:ilvl="0" w:tplc="2354CB7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28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CB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C4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C9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82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04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4A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40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F92289"/>
    <w:multiLevelType w:val="hybridMultilevel"/>
    <w:tmpl w:val="48FEC238"/>
    <w:lvl w:ilvl="0" w:tplc="6DFE165C">
      <w:start w:val="1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781E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5F70C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B554C9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5859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1AC090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783887B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B7C65B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BE1249DE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6" w15:restartNumberingAfterBreak="0">
    <w:nsid w:val="1F7B6367"/>
    <w:multiLevelType w:val="hybridMultilevel"/>
    <w:tmpl w:val="3E98D566"/>
    <w:lvl w:ilvl="0" w:tplc="4EB8376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25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AB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2B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C4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6F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A9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6B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8D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C826FD"/>
    <w:multiLevelType w:val="hybridMultilevel"/>
    <w:tmpl w:val="EB26A582"/>
    <w:lvl w:ilvl="0" w:tplc="FDA0A7A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2004C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3FA02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52E04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A0A5A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5E2064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8A7C4B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AABB6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F46092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8" w15:restartNumberingAfterBreak="0">
    <w:nsid w:val="3A063940"/>
    <w:multiLevelType w:val="hybridMultilevel"/>
    <w:tmpl w:val="26AA9286"/>
    <w:lvl w:ilvl="0" w:tplc="A97446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3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42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69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21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AE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C9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87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6B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5A60B1"/>
    <w:multiLevelType w:val="hybridMultilevel"/>
    <w:tmpl w:val="606EF7E0"/>
    <w:lvl w:ilvl="0" w:tplc="0D14FDA0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3A008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1D82D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67F475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5AA5F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9D320D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A596F5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356B8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4DF083C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0" w15:restartNumberingAfterBreak="0">
    <w:nsid w:val="4CC443A2"/>
    <w:multiLevelType w:val="hybridMultilevel"/>
    <w:tmpl w:val="E586EEA0"/>
    <w:lvl w:ilvl="0" w:tplc="F996A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EE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67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044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28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0F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2F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D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EB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06"/>
    <w:rsid w:val="00001DB9"/>
    <w:rsid w:val="0001121D"/>
    <w:rsid w:val="000246AA"/>
    <w:rsid w:val="00027C23"/>
    <w:rsid w:val="0003161F"/>
    <w:rsid w:val="00036C2F"/>
    <w:rsid w:val="000404F6"/>
    <w:rsid w:val="00093734"/>
    <w:rsid w:val="000B7470"/>
    <w:rsid w:val="000C7681"/>
    <w:rsid w:val="000D3D69"/>
    <w:rsid w:val="000F15FD"/>
    <w:rsid w:val="000F5353"/>
    <w:rsid w:val="00105E1F"/>
    <w:rsid w:val="00110C35"/>
    <w:rsid w:val="00134200"/>
    <w:rsid w:val="00137900"/>
    <w:rsid w:val="00143A52"/>
    <w:rsid w:val="001549D2"/>
    <w:rsid w:val="00162851"/>
    <w:rsid w:val="001831E5"/>
    <w:rsid w:val="00193C45"/>
    <w:rsid w:val="001A644A"/>
    <w:rsid w:val="001A7141"/>
    <w:rsid w:val="001D33D5"/>
    <w:rsid w:val="001D79AF"/>
    <w:rsid w:val="001E7373"/>
    <w:rsid w:val="001F380E"/>
    <w:rsid w:val="00224FFE"/>
    <w:rsid w:val="00262F7A"/>
    <w:rsid w:val="00272E07"/>
    <w:rsid w:val="00273A55"/>
    <w:rsid w:val="002830B1"/>
    <w:rsid w:val="002C01BD"/>
    <w:rsid w:val="002D3183"/>
    <w:rsid w:val="002D611C"/>
    <w:rsid w:val="002F0B50"/>
    <w:rsid w:val="00312B88"/>
    <w:rsid w:val="00315BA0"/>
    <w:rsid w:val="00326E9E"/>
    <w:rsid w:val="00334BE1"/>
    <w:rsid w:val="003A5FCA"/>
    <w:rsid w:val="003B1E9D"/>
    <w:rsid w:val="003C4E76"/>
    <w:rsid w:val="003D2526"/>
    <w:rsid w:val="003F1E0C"/>
    <w:rsid w:val="003F5F3F"/>
    <w:rsid w:val="003F613A"/>
    <w:rsid w:val="00414A59"/>
    <w:rsid w:val="00417A58"/>
    <w:rsid w:val="00424A99"/>
    <w:rsid w:val="004309F0"/>
    <w:rsid w:val="00464BBC"/>
    <w:rsid w:val="004834F5"/>
    <w:rsid w:val="004962A6"/>
    <w:rsid w:val="004A1364"/>
    <w:rsid w:val="004A1AF9"/>
    <w:rsid w:val="004E7BFE"/>
    <w:rsid w:val="0052103B"/>
    <w:rsid w:val="0054641C"/>
    <w:rsid w:val="00580C79"/>
    <w:rsid w:val="0058742E"/>
    <w:rsid w:val="005A5D66"/>
    <w:rsid w:val="005A75D1"/>
    <w:rsid w:val="005B280F"/>
    <w:rsid w:val="005B314C"/>
    <w:rsid w:val="005D4BB2"/>
    <w:rsid w:val="005E1070"/>
    <w:rsid w:val="005F2360"/>
    <w:rsid w:val="0061201A"/>
    <w:rsid w:val="00625718"/>
    <w:rsid w:val="00627206"/>
    <w:rsid w:val="00636845"/>
    <w:rsid w:val="00655E14"/>
    <w:rsid w:val="00657D53"/>
    <w:rsid w:val="0066122A"/>
    <w:rsid w:val="00676459"/>
    <w:rsid w:val="00680395"/>
    <w:rsid w:val="006910B8"/>
    <w:rsid w:val="006A1549"/>
    <w:rsid w:val="006B5B71"/>
    <w:rsid w:val="006E3E28"/>
    <w:rsid w:val="006F10BD"/>
    <w:rsid w:val="00711DDF"/>
    <w:rsid w:val="007443BD"/>
    <w:rsid w:val="00755338"/>
    <w:rsid w:val="00757C6E"/>
    <w:rsid w:val="007647E9"/>
    <w:rsid w:val="007671A5"/>
    <w:rsid w:val="007809ED"/>
    <w:rsid w:val="00786C27"/>
    <w:rsid w:val="00796D80"/>
    <w:rsid w:val="007E7999"/>
    <w:rsid w:val="008173E3"/>
    <w:rsid w:val="0082388A"/>
    <w:rsid w:val="00842DAF"/>
    <w:rsid w:val="008539AF"/>
    <w:rsid w:val="00855EEC"/>
    <w:rsid w:val="00862174"/>
    <w:rsid w:val="00862AAA"/>
    <w:rsid w:val="00867550"/>
    <w:rsid w:val="00870264"/>
    <w:rsid w:val="00892FCC"/>
    <w:rsid w:val="008A162A"/>
    <w:rsid w:val="00933098"/>
    <w:rsid w:val="009435BC"/>
    <w:rsid w:val="00944E67"/>
    <w:rsid w:val="00955565"/>
    <w:rsid w:val="009642DE"/>
    <w:rsid w:val="00982381"/>
    <w:rsid w:val="009D7702"/>
    <w:rsid w:val="009F07D3"/>
    <w:rsid w:val="00A146FF"/>
    <w:rsid w:val="00A5255F"/>
    <w:rsid w:val="00A8529E"/>
    <w:rsid w:val="00AA5A39"/>
    <w:rsid w:val="00AA79A2"/>
    <w:rsid w:val="00AB1B49"/>
    <w:rsid w:val="00AF027C"/>
    <w:rsid w:val="00B04657"/>
    <w:rsid w:val="00B665CB"/>
    <w:rsid w:val="00B83DA0"/>
    <w:rsid w:val="00B91408"/>
    <w:rsid w:val="00BC6F90"/>
    <w:rsid w:val="00BD2B49"/>
    <w:rsid w:val="00BE1103"/>
    <w:rsid w:val="00BE4CAB"/>
    <w:rsid w:val="00C02C98"/>
    <w:rsid w:val="00C202BE"/>
    <w:rsid w:val="00C27A21"/>
    <w:rsid w:val="00C33DBB"/>
    <w:rsid w:val="00C40E2A"/>
    <w:rsid w:val="00C50C74"/>
    <w:rsid w:val="00D00341"/>
    <w:rsid w:val="00D0783E"/>
    <w:rsid w:val="00D5472F"/>
    <w:rsid w:val="00D66B47"/>
    <w:rsid w:val="00D95731"/>
    <w:rsid w:val="00D97CFE"/>
    <w:rsid w:val="00DC699F"/>
    <w:rsid w:val="00DE28BE"/>
    <w:rsid w:val="00DE46F0"/>
    <w:rsid w:val="00DF4DC3"/>
    <w:rsid w:val="00E40E5E"/>
    <w:rsid w:val="00E437FE"/>
    <w:rsid w:val="00E6124D"/>
    <w:rsid w:val="00E879AA"/>
    <w:rsid w:val="00E96A81"/>
    <w:rsid w:val="00EC6C6E"/>
    <w:rsid w:val="00ED07E5"/>
    <w:rsid w:val="00ED1F0D"/>
    <w:rsid w:val="00ED37E3"/>
    <w:rsid w:val="00F31FC3"/>
    <w:rsid w:val="00F337C0"/>
    <w:rsid w:val="00F8311B"/>
    <w:rsid w:val="00FA3D54"/>
    <w:rsid w:val="00FA4467"/>
    <w:rsid w:val="00FB03DA"/>
    <w:rsid w:val="00FB5E4A"/>
    <w:rsid w:val="00FC6C31"/>
    <w:rsid w:val="00FD2EA9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1D9B9"/>
  <w15:docId w15:val="{2F82B379-6E91-491A-848A-8AE41B40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4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66B47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Baskerville Old Face" w:hAnsi="Baskerville Old Face"/>
      <w:b/>
      <w:bCs/>
      <w:sz w:val="21"/>
      <w:szCs w:val="21"/>
    </w:rPr>
  </w:style>
  <w:style w:type="paragraph" w:styleId="Heading2">
    <w:name w:val="heading 2"/>
    <w:basedOn w:val="Normal"/>
    <w:next w:val="Normal"/>
    <w:qFormat/>
    <w:rsid w:val="00D66B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7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D66B47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ascii="Baskerville Old Face" w:hAnsi="Baskerville Old Face"/>
      <w:b/>
      <w:bCs/>
      <w:sz w:val="22"/>
      <w:szCs w:val="21"/>
    </w:rPr>
  </w:style>
  <w:style w:type="paragraph" w:styleId="Heading4">
    <w:name w:val="heading 4"/>
    <w:basedOn w:val="Normal"/>
    <w:next w:val="Normal"/>
    <w:qFormat/>
    <w:rsid w:val="00D66B47"/>
    <w:pPr>
      <w:keepNext/>
      <w:tabs>
        <w:tab w:val="left" w:pos="-2160"/>
        <w:tab w:val="left" w:pos="-144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firstLine="360"/>
      <w:outlineLvl w:val="3"/>
    </w:pPr>
    <w:rPr>
      <w:rFonts w:ascii="Baskerville Old Face" w:hAnsi="Baskerville Old Face"/>
      <w:b/>
      <w:bCs/>
      <w:sz w:val="22"/>
    </w:rPr>
  </w:style>
  <w:style w:type="paragraph" w:styleId="Heading5">
    <w:name w:val="heading 5"/>
    <w:basedOn w:val="Normal"/>
    <w:next w:val="Normal"/>
    <w:qFormat/>
    <w:rsid w:val="00D66B4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66B47"/>
    <w:pPr>
      <w:keepNext/>
      <w:tabs>
        <w:tab w:val="left" w:pos="0"/>
        <w:tab w:val="left" w:pos="432"/>
        <w:tab w:val="left" w:pos="876"/>
        <w:tab w:val="left" w:pos="2610"/>
        <w:tab w:val="left" w:pos="3744"/>
        <w:tab w:val="left" w:pos="4680"/>
        <w:tab w:val="left" w:pos="6408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2700" w:hanging="19"/>
      <w:jc w:val="center"/>
      <w:outlineLvl w:val="5"/>
    </w:pPr>
    <w:rPr>
      <w:rFonts w:ascii="Baskerville Old Face" w:hAnsi="Baskerville Old Face"/>
      <w:b/>
      <w:bCs/>
      <w:sz w:val="24"/>
      <w:szCs w:val="21"/>
    </w:rPr>
  </w:style>
  <w:style w:type="paragraph" w:styleId="Heading7">
    <w:name w:val="heading 7"/>
    <w:basedOn w:val="Normal"/>
    <w:next w:val="Normal"/>
    <w:qFormat/>
    <w:rsid w:val="00D66B47"/>
    <w:pPr>
      <w:keepNext/>
      <w:tabs>
        <w:tab w:val="left" w:pos="720"/>
        <w:tab w:val="left" w:pos="2610"/>
      </w:tabs>
      <w:suppressAutoHyphens/>
      <w:jc w:val="both"/>
      <w:outlineLvl w:val="6"/>
    </w:pPr>
    <w:rPr>
      <w:rFonts w:ascii="Baskerville Old Face" w:hAnsi="Baskerville Old Face"/>
      <w:b/>
      <w:bCs/>
      <w:sz w:val="24"/>
    </w:rPr>
  </w:style>
  <w:style w:type="paragraph" w:styleId="Heading8">
    <w:name w:val="heading 8"/>
    <w:basedOn w:val="Normal"/>
    <w:next w:val="Normal"/>
    <w:qFormat/>
    <w:rsid w:val="00D66B47"/>
    <w:pPr>
      <w:keepNext/>
      <w:jc w:val="center"/>
      <w:outlineLvl w:val="7"/>
    </w:pPr>
    <w:rPr>
      <w:rFonts w:ascii="Baskerville Old Face" w:hAnsi="Baskerville Old Face"/>
      <w:b/>
      <w:spacing w:val="-2"/>
      <w:sz w:val="24"/>
    </w:rPr>
  </w:style>
  <w:style w:type="paragraph" w:styleId="Heading9">
    <w:name w:val="heading 9"/>
    <w:basedOn w:val="Normal"/>
    <w:next w:val="Normal"/>
    <w:qFormat/>
    <w:rsid w:val="00D66B47"/>
    <w:pPr>
      <w:keepNext/>
      <w:outlineLvl w:val="8"/>
    </w:pPr>
    <w:rPr>
      <w:rFonts w:ascii="Garamond" w:hAnsi="Garamond"/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6B47"/>
  </w:style>
  <w:style w:type="paragraph" w:styleId="Header">
    <w:name w:val="header"/>
    <w:basedOn w:val="Normal"/>
    <w:link w:val="HeaderChar"/>
    <w:rsid w:val="00691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0B8"/>
    <w:rPr>
      <w:szCs w:val="24"/>
    </w:rPr>
  </w:style>
  <w:style w:type="paragraph" w:styleId="Footer">
    <w:name w:val="footer"/>
    <w:basedOn w:val="Normal"/>
    <w:link w:val="FooterChar"/>
    <w:rsid w:val="00691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0B8"/>
    <w:rPr>
      <w:szCs w:val="24"/>
    </w:rPr>
  </w:style>
  <w:style w:type="character" w:styleId="CommentReference">
    <w:name w:val="annotation reference"/>
    <w:basedOn w:val="DefaultParagraphFont"/>
    <w:rsid w:val="00711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DD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11DDF"/>
  </w:style>
  <w:style w:type="paragraph" w:styleId="CommentSubject">
    <w:name w:val="annotation subject"/>
    <w:basedOn w:val="CommentText"/>
    <w:next w:val="CommentText"/>
    <w:link w:val="CommentSubjectChar"/>
    <w:rsid w:val="0071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DDF"/>
    <w:rPr>
      <w:b/>
      <w:bCs/>
    </w:rPr>
  </w:style>
  <w:style w:type="paragraph" w:styleId="BalloonText">
    <w:name w:val="Balloon Text"/>
    <w:basedOn w:val="Normal"/>
    <w:link w:val="BalloonTextChar"/>
    <w:rsid w:val="0071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3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cid:2d57cb07-650c-46cd-813c-009b5aae69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day@mcalle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day@mcallen.ne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0D76-B7BA-41DF-B18C-6E27DABB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Arron Pena &amp; Associates</Company>
  <LinksUpToDate>false</LinksUpToDate>
  <CharactersWithSpaces>80</CharactersWithSpaces>
  <SharedDoc>false</SharedDoc>
  <HLinks>
    <vt:vector size="6" baseType="variant"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mailto:LWooldridge@mcallen.net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</dc:creator>
  <cp:keywords/>
  <dc:description/>
  <cp:lastModifiedBy>Karla Puente</cp:lastModifiedBy>
  <cp:revision>11</cp:revision>
  <cp:lastPrinted>2022-03-21T18:54:00Z</cp:lastPrinted>
  <dcterms:created xsi:type="dcterms:W3CDTF">2023-03-03T16:31:00Z</dcterms:created>
  <dcterms:modified xsi:type="dcterms:W3CDTF">2023-03-24T14:21:00Z</dcterms:modified>
</cp:coreProperties>
</file>